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C2A" w:rsidRPr="00374C2A" w:rsidRDefault="00374C2A" w:rsidP="004E7CEB">
      <w:pPr>
        <w:spacing w:line="360" w:lineRule="auto"/>
        <w:jc w:val="center"/>
        <w:rPr>
          <w:rFonts w:ascii="仿宋_GB2312" w:eastAsia="仿宋_GB2312" w:hAnsi="仿宋" w:cs="仿宋_GB2312"/>
          <w:b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海鲜头盘配荷兰汁（开胃菜 时间60分钟）</w:t>
      </w:r>
    </w:p>
    <w:p w:rsidR="004E7CEB" w:rsidRDefault="004E7CEB" w:rsidP="004E7CEB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1、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原料</w:t>
      </w:r>
      <w:r w:rsidR="00374C2A"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：</w:t>
      </w:r>
    </w:p>
    <w:p w:rsidR="004E7CEB" w:rsidRDefault="004E7CEB" w:rsidP="004E7CEB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主料：</w:t>
      </w:r>
      <w:r w:rsidR="00374C2A"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对虾（8-10头）4只，净海鲈鱼肉（100-200克），鱿鱼（100克）</w:t>
      </w:r>
      <w:r w:rsidR="00534A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；</w:t>
      </w:r>
    </w:p>
    <w:p w:rsidR="004E7CEB" w:rsidRPr="00374C2A" w:rsidRDefault="004E7CEB" w:rsidP="004E7CEB">
      <w:pPr>
        <w:spacing w:beforeLines="50" w:before="156" w:line="360" w:lineRule="auto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辅料：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苦菊、胡萝卜、黄油、白醋、西兰花、小番茄、小水萝卜、</w:t>
      </w:r>
      <w:proofErr w:type="gramStart"/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茭</w:t>
      </w:r>
      <w:proofErr w:type="gramEnd"/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瓜、柠檬、洋葱、鸡蛋</w:t>
      </w:r>
      <w:r w:rsidR="00534A2A">
        <w:rPr>
          <w:rFonts w:ascii="仿宋_GB2312" w:eastAsia="仿宋_GB2312" w:hAnsi="仿宋" w:hint="eastAsia"/>
          <w:color w:val="000000"/>
          <w:sz w:val="28"/>
          <w:szCs w:val="28"/>
        </w:rPr>
        <w:t>；</w:t>
      </w:r>
    </w:p>
    <w:p w:rsidR="004E7CEB" w:rsidRDefault="004E7CEB" w:rsidP="004E7CEB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2、</w: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菜品定位：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设计制作以</w:t>
      </w:r>
      <w:r w:rsidRPr="004E7CEB">
        <w:rPr>
          <w:rFonts w:ascii="仿宋_GB2312" w:eastAsia="仿宋_GB2312" w:hAnsi="仿宋" w:cs="仿宋_GB2312" w:hint="eastAsia"/>
          <w:kern w:val="0"/>
          <w:sz w:val="28"/>
          <w:szCs w:val="28"/>
        </w:rPr>
        <w:t>海鲜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为主体的</w:t>
      </w:r>
      <w:r w:rsidRPr="004E7CEB">
        <w:rPr>
          <w:rFonts w:ascii="仿宋_GB2312" w:eastAsia="仿宋_GB2312" w:hAnsi="仿宋" w:cs="仿宋_GB2312" w:hint="eastAsia"/>
          <w:kern w:val="0"/>
          <w:sz w:val="28"/>
          <w:szCs w:val="28"/>
        </w:rPr>
        <w:t>开胃菜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，适用高级餐厅。</w:t>
      </w:r>
    </w:p>
    <w:p w:rsidR="004E7CEB" w:rsidRDefault="004E7CEB" w:rsidP="004E7CEB">
      <w:pPr>
        <w:spacing w:line="360" w:lineRule="auto"/>
        <w:ind w:firstLineChars="200" w:firstLine="560"/>
        <w:rPr>
          <w:rFonts w:ascii="仿宋_GB2312" w:eastAsia="仿宋_GB2312" w:hAnsi="仿宋" w:cs="仿宋_GB2312"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color w:val="000000" w:themeColor="text1"/>
          <w:kern w:val="0"/>
          <w:sz w:val="28"/>
          <w:szCs w:val="28"/>
        </w:rPr>
        <w:t>3</w:t>
      </w:r>
      <w:r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、菜品要求：</w:t>
      </w:r>
    </w:p>
    <w:p w:rsidR="00374C2A" w:rsidRPr="00374C2A" w:rsidRDefault="004E7CEB" w:rsidP="004E7CEB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instrText>= 1 \* GB3</w:instrText>
      </w:r>
      <w:r>
        <w:rPr>
          <w:rFonts w:ascii="仿宋_GB2312" w:eastAsia="仿宋_GB2312" w:hAnsi="仿宋" w:cs="仿宋_GB2312"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_GB2312" w:eastAsia="仿宋_GB2312" w:hAnsi="仿宋" w:cs="仿宋_GB2312"/>
          <w:color w:val="000000" w:themeColor="text1"/>
          <w:kern w:val="0"/>
          <w:sz w:val="28"/>
          <w:szCs w:val="28"/>
        </w:rPr>
        <w:fldChar w:fldCharType="end"/>
      </w:r>
      <w:r w:rsidR="00374C2A"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海鲜头盘配荷兰汁</w:t>
      </w:r>
      <w:r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，</w:t>
      </w:r>
      <w:r w:rsidR="00374C2A"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每盘菜品总重量 150-180克，其中海鲜原料占到总重量的60%-75%，其他配料占到总重量的25%-40%</w:t>
      </w:r>
      <w:r w:rsidR="00534A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  <w:bookmarkStart w:id="0" w:name="_GoBack"/>
      <w:bookmarkEnd w:id="0"/>
    </w:p>
    <w:p w:rsidR="00374C2A" w:rsidRPr="00374C2A" w:rsidRDefault="004E7CEB" w:rsidP="00374C2A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2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="00374C2A"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辅料与调味品现场提供，选手不得自备。</w:t>
      </w:r>
    </w:p>
    <w:p w:rsidR="00374C2A" w:rsidRDefault="00701654" w:rsidP="00374C2A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3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="00374C2A"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使用现场提供直径28厘米的圆平盘2个盛装菜品，作品应满足1人量，统一样式制作二份，一份展示，一份供评委品尝。</w:t>
      </w:r>
    </w:p>
    <w:p w:rsidR="0047073A" w:rsidRDefault="00701654" w:rsidP="0047073A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4、评分标准：</w:t>
      </w:r>
    </w:p>
    <w:p w:rsidR="00701654" w:rsidRPr="0047073A" w:rsidRDefault="00701654" w:rsidP="0047073A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534A2A">
        <w:rPr>
          <w:rFonts w:ascii="仿宋_GB2312" w:eastAsia="仿宋_GB2312" w:hAnsiTheme="minorEastAsia" w:hint="eastAsia"/>
          <w:sz w:val="28"/>
          <w:szCs w:val="28"/>
        </w:rPr>
        <w:t>。</w:t>
      </w:r>
    </w:p>
    <w:sectPr w:rsidR="00701654" w:rsidRPr="0047073A" w:rsidSect="00374C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03B" w:rsidRDefault="00EE303B" w:rsidP="0003645E">
      <w:r>
        <w:separator/>
      </w:r>
    </w:p>
  </w:endnote>
  <w:endnote w:type="continuationSeparator" w:id="0">
    <w:p w:rsidR="00EE303B" w:rsidRDefault="00EE303B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03B" w:rsidRDefault="00EE303B" w:rsidP="0003645E">
      <w:r>
        <w:separator/>
      </w:r>
    </w:p>
  </w:footnote>
  <w:footnote w:type="continuationSeparator" w:id="0">
    <w:p w:rsidR="00EE303B" w:rsidRDefault="00EE303B" w:rsidP="00036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94BE9"/>
    <w:multiLevelType w:val="hybridMultilevel"/>
    <w:tmpl w:val="709EF740"/>
    <w:lvl w:ilvl="0" w:tplc="2FE0199A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3522D3"/>
    <w:rsid w:val="00374C2A"/>
    <w:rsid w:val="003E640A"/>
    <w:rsid w:val="003F37A6"/>
    <w:rsid w:val="0047073A"/>
    <w:rsid w:val="004E7CEB"/>
    <w:rsid w:val="00534A2A"/>
    <w:rsid w:val="00556E96"/>
    <w:rsid w:val="00577670"/>
    <w:rsid w:val="006001B7"/>
    <w:rsid w:val="00640740"/>
    <w:rsid w:val="006B4759"/>
    <w:rsid w:val="00701654"/>
    <w:rsid w:val="00752B41"/>
    <w:rsid w:val="00AA4965"/>
    <w:rsid w:val="00B23267"/>
    <w:rsid w:val="00EE303B"/>
    <w:rsid w:val="00F332F7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9742E6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  <w:style w:type="paragraph" w:styleId="a7">
    <w:name w:val="Normal (Web)"/>
    <w:basedOn w:val="a"/>
    <w:qFormat/>
    <w:rsid w:val="00F332F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8">
    <w:name w:val="List Paragraph"/>
    <w:basedOn w:val="a"/>
    <w:uiPriority w:val="99"/>
    <w:rsid w:val="004E7CEB"/>
    <w:pPr>
      <w:ind w:firstLineChars="200" w:firstLine="420"/>
    </w:pPr>
  </w:style>
  <w:style w:type="character" w:styleId="a9">
    <w:name w:val="Placeholder Text"/>
    <w:basedOn w:val="a0"/>
    <w:uiPriority w:val="99"/>
    <w:semiHidden/>
    <w:rsid w:val="004E7C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10</cp:revision>
  <dcterms:created xsi:type="dcterms:W3CDTF">2021-12-01T01:25:00Z</dcterms:created>
  <dcterms:modified xsi:type="dcterms:W3CDTF">2021-12-22T05:46:00Z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